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8" w:rsidRPr="001A63FB" w:rsidRDefault="00B50298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 xml:space="preserve">   СОГЛАСОВАНО:                                                И.О.  РУКОВОДИТЕЛЯ:</w:t>
      </w:r>
      <w:r w:rsidRPr="001A63FB">
        <w:rPr>
          <w:sz w:val="24"/>
          <w:szCs w:val="24"/>
        </w:rPr>
        <w:t xml:space="preserve">                                                            </w:t>
      </w:r>
      <w:r w:rsidRPr="001A63FB">
        <w:rPr>
          <w:b w:val="0"/>
          <w:bCs w:val="0"/>
          <w:sz w:val="24"/>
          <w:szCs w:val="24"/>
        </w:rPr>
        <w:t xml:space="preserve">                                                                          Председатель  первичной                                        КГКП  «Железинский  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 xml:space="preserve">профсоюзной   организации                                 грарно- технический  колледж»                                                                                        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 xml:space="preserve"> _______Жаманбалинова Р.А.                               __________  Кирьянова С.В.                               «   »  _</w:t>
      </w:r>
      <w:r w:rsidRPr="001A63FB">
        <w:rPr>
          <w:b w:val="0"/>
          <w:bCs w:val="0"/>
          <w:sz w:val="24"/>
          <w:szCs w:val="24"/>
          <w:u w:val="single"/>
        </w:rPr>
        <w:t xml:space="preserve"> __                         </w:t>
      </w:r>
      <w:r w:rsidRPr="001A63FB">
        <w:rPr>
          <w:b w:val="0"/>
          <w:bCs w:val="0"/>
          <w:sz w:val="24"/>
          <w:szCs w:val="24"/>
        </w:rPr>
        <w:t xml:space="preserve"> года 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1A63FB">
        <w:rPr>
          <w:sz w:val="24"/>
          <w:szCs w:val="24"/>
        </w:rPr>
        <w:t xml:space="preserve">                   </w:t>
      </w:r>
    </w:p>
    <w:p w:rsidR="00E06578" w:rsidRDefault="00E06578" w:rsidP="00E06578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06578" w:rsidRDefault="00E06578" w:rsidP="00E06578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06578" w:rsidRPr="001A63FB" w:rsidRDefault="00E06578" w:rsidP="00E06578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1A63FB">
        <w:rPr>
          <w:sz w:val="24"/>
          <w:szCs w:val="24"/>
        </w:rPr>
        <w:t>ПРАВИЛА  ВНУТРЕННЕГО  ТРУДОВОГО РАСПОРЯДКА</w:t>
      </w:r>
    </w:p>
    <w:p w:rsidR="00E06578" w:rsidRPr="001A63FB" w:rsidRDefault="00E06578" w:rsidP="00E06578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1A63FB">
        <w:rPr>
          <w:sz w:val="24"/>
          <w:szCs w:val="24"/>
        </w:rPr>
        <w:t xml:space="preserve">СОТРУДНИКОВ </w:t>
      </w:r>
    </w:p>
    <w:p w:rsidR="00E06578" w:rsidRPr="001A63FB" w:rsidRDefault="00E06578" w:rsidP="00E06578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1A63FB">
        <w:rPr>
          <w:sz w:val="24"/>
          <w:szCs w:val="24"/>
        </w:rPr>
        <w:t>КГКП «ЖЕЛЕЗИНСКИЙ АГРАРНО-ТЕХНИЧЕСКИЙ КОЛЛЕДЖ»</w:t>
      </w:r>
    </w:p>
    <w:p w:rsidR="00E06578" w:rsidRDefault="00E0657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rPr>
          <w:sz w:val="24"/>
          <w:szCs w:val="24"/>
        </w:rPr>
      </w:pPr>
    </w:p>
    <w:p w:rsidR="00E06578" w:rsidRDefault="00E0657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rPr>
          <w:sz w:val="24"/>
          <w:szCs w:val="24"/>
        </w:rPr>
      </w:pP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rPr>
          <w:sz w:val="24"/>
          <w:szCs w:val="24"/>
        </w:rPr>
      </w:pPr>
      <w:r w:rsidRPr="001A63FB">
        <w:rPr>
          <w:sz w:val="24"/>
          <w:szCs w:val="24"/>
        </w:rPr>
        <w:t>І. Общие положения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 xml:space="preserve">      В соответствии с Конституцией РК граждане имеют право на труд, обязанность каждого способного к труду гражданина РК  – добросовестный труд в избранной им области общественно полезной деятельности, соблюдение трудовой дисциплины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>Дисциплина труда – это не только строгое  выполнение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tabs>
          <w:tab w:val="left" w:pos="10800"/>
        </w:tabs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>Трудовая дисциплина обеспечивается созданием необходимых организационных и экономических условии для нормальной высокопроизводительной работы, сознательным  отношением к труду, методами убеждения, воспитания, а также поощрением за добросовестный труд.  К нарушителям трудовой дисциплины применяются меры дисциплинарного и общественного воздействия.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2. Правила внутреннего трудового распорядка имеют целью способствовать воспитанию работников к добросовестному отношению к труду, дальнейшему укреплению трудовой дисциплины, организации труда на научной основе и рациональному использованию рабочего времени, высокому качеству работ.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связанные с применением правил внутреннего трудового распорядка, решаются администрацией </w:t>
      </w:r>
      <w:proofErr w:type="spellStart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Железинского</w:t>
      </w:r>
      <w:proofErr w:type="spellEnd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колледжа  в пределах предоставленных ей прав, а в случаях, предусмотренных внутренним законодательством и правилами внутреннего трудового распорядка, совместно или по согласованию с профсоюзным комитетом колледжа. Эти вопросы </w:t>
      </w:r>
      <w:r w:rsidRPr="001A63FB">
        <w:rPr>
          <w:rStyle w:val="a8"/>
          <w:rFonts w:ascii="Times New Roman" w:hAnsi="Times New Roman" w:cs="Times New Roman"/>
          <w:sz w:val="24"/>
          <w:szCs w:val="24"/>
        </w:rPr>
        <w:t xml:space="preserve">решаются также трудовым коллективом </w:t>
      </w:r>
      <w:proofErr w:type="spellStart"/>
      <w:r w:rsidRPr="001A63FB">
        <w:rPr>
          <w:rStyle w:val="a8"/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 w:rsidRPr="001A63FB">
        <w:rPr>
          <w:rStyle w:val="a8"/>
          <w:rFonts w:ascii="Times New Roman" w:hAnsi="Times New Roman" w:cs="Times New Roman"/>
          <w:sz w:val="24"/>
          <w:szCs w:val="24"/>
        </w:rPr>
        <w:t xml:space="preserve"> колледжа  в соответствии с его полномочиями.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sz w:val="24"/>
          <w:szCs w:val="24"/>
        </w:rPr>
        <w:t>II. Режим работы</w:t>
      </w:r>
    </w:p>
    <w:p w:rsidR="00B50298" w:rsidRPr="001A63FB" w:rsidRDefault="00B50298" w:rsidP="001A63FB">
      <w:pPr>
        <w:ind w:firstLine="709"/>
      </w:pPr>
      <w:r w:rsidRPr="001A63FB">
        <w:t xml:space="preserve">1 Рабочее время может быть: нормальной продолжительности; сокращенной       продолжительности;  неполным. </w:t>
      </w:r>
    </w:p>
    <w:p w:rsidR="00B50298" w:rsidRPr="001A63FB" w:rsidRDefault="00B50298" w:rsidP="001A63FB">
      <w:pPr>
        <w:ind w:firstLine="709"/>
      </w:pPr>
      <w:r w:rsidRPr="001A63FB">
        <w:t xml:space="preserve">2. Нормальная продолжительность рабочего времени не должна превышать 40 часов в неделю. </w:t>
      </w:r>
    </w:p>
    <w:p w:rsidR="00B50298" w:rsidRPr="001A63FB" w:rsidRDefault="00B50298" w:rsidP="001A63FB">
      <w:pPr>
        <w:ind w:firstLine="709"/>
      </w:pPr>
      <w:r w:rsidRPr="001A63FB">
        <w:rPr>
          <w:lang w:val="kk-KZ"/>
        </w:rPr>
        <w:t>3.</w:t>
      </w:r>
      <w:r w:rsidRPr="001A63FB">
        <w:t xml:space="preserve">В течение ежедневной работы (рабочей смены) работнику должен быть предоставлен один перерыв для отдыха и приема пищи продолжительностью не менее получаса. </w:t>
      </w:r>
    </w:p>
    <w:p w:rsidR="00B50298" w:rsidRPr="001A63FB" w:rsidRDefault="00B50298" w:rsidP="001A63FB">
      <w:pPr>
        <w:ind w:firstLine="709"/>
        <w:jc w:val="center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A63FB">
        <w:rPr>
          <w:rStyle w:val="a8"/>
          <w:rFonts w:ascii="Times New Roman" w:hAnsi="Times New Roman" w:cs="Times New Roman"/>
          <w:b/>
          <w:bCs/>
          <w:iCs/>
          <w:sz w:val="24"/>
          <w:szCs w:val="24"/>
        </w:rPr>
        <w:t xml:space="preserve">Режим работы </w:t>
      </w:r>
      <w:r w:rsidRPr="001A63FB">
        <w:rPr>
          <w:rStyle w:val="a8"/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администрации колледжа: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Style w:val="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1A63FB">
        <w:rPr>
          <w:rStyle w:val="a8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>Начало работ</w:t>
      </w:r>
      <w:r w:rsidR="001A63FB"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с  </w:t>
      </w:r>
      <w:r w:rsidRPr="001A63FB">
        <w:rPr>
          <w:rStyle w:val="1"/>
          <w:rFonts w:ascii="Times New Roman" w:hAnsi="Times New Roman" w:cs="Times New Roman"/>
          <w:color w:val="000000"/>
          <w:sz w:val="24"/>
          <w:szCs w:val="24"/>
        </w:rPr>
        <w:t>9</w:t>
      </w:r>
      <w:r w:rsidRPr="001A63FB">
        <w:rPr>
          <w:rStyle w:val="1"/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00 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Перерыв на обед - </w:t>
      </w:r>
      <w:r w:rsidRPr="001A63FB">
        <w:rPr>
          <w:rFonts w:ascii="Times New Roman" w:hAnsi="Times New Roman" w:cs="Times New Roman"/>
          <w:bCs/>
          <w:sz w:val="24"/>
          <w:szCs w:val="24"/>
        </w:rPr>
        <w:t>с 13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до  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sz w:val="24"/>
          <w:szCs w:val="24"/>
        </w:rPr>
        <w:t>14.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30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 w:rsidRPr="001A63FB">
        <w:rPr>
          <w:rFonts w:ascii="Times New Roman" w:hAnsi="Times New Roman" w:cs="Times New Roman"/>
          <w:bCs/>
          <w:sz w:val="24"/>
          <w:szCs w:val="24"/>
        </w:rPr>
        <w:t>Оконча</w:t>
      </w:r>
      <w:r w:rsidR="001A63FB" w:rsidRPr="001A63FB">
        <w:rPr>
          <w:rFonts w:ascii="Times New Roman" w:hAnsi="Times New Roman" w:cs="Times New Roman"/>
          <w:bCs/>
          <w:sz w:val="24"/>
          <w:szCs w:val="24"/>
        </w:rPr>
        <w:t>н</w:t>
      </w:r>
      <w:r w:rsidRPr="001A63FB">
        <w:rPr>
          <w:rFonts w:ascii="Times New Roman" w:hAnsi="Times New Roman" w:cs="Times New Roman"/>
          <w:bCs/>
          <w:sz w:val="24"/>
          <w:szCs w:val="24"/>
        </w:rPr>
        <w:t>ие работы    -   18</w:t>
      </w:r>
      <w:r w:rsidRPr="001A63FB">
        <w:rPr>
          <w:rStyle w:val="1"/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 педагогических  и других  работников колледжа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i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Начало работы </w:t>
      </w:r>
      <w:r w:rsidRPr="001A63FB">
        <w:rPr>
          <w:rStyle w:val="a8"/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1A63FB">
        <w:rPr>
          <w:rStyle w:val="1"/>
          <w:rFonts w:ascii="Times New Roman" w:hAnsi="Times New Roman" w:cs="Times New Roman"/>
          <w:color w:val="000000"/>
          <w:sz w:val="24"/>
          <w:szCs w:val="24"/>
        </w:rPr>
        <w:t>8</w:t>
      </w:r>
      <w:r w:rsidRPr="001A63FB">
        <w:rPr>
          <w:rStyle w:val="1"/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  <w:vertAlign w:val="superscript"/>
          <w:lang w:val="kk-KZ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Перерыв на обед - </w:t>
      </w:r>
      <w:r w:rsidRPr="001A63FB">
        <w:rPr>
          <w:rFonts w:ascii="Times New Roman" w:hAnsi="Times New Roman" w:cs="Times New Roman"/>
          <w:bCs/>
          <w:sz w:val="24"/>
          <w:szCs w:val="24"/>
        </w:rPr>
        <w:t>с 13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до 14.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00 </w:t>
      </w:r>
    </w:p>
    <w:p w:rsidR="00B50298" w:rsidRPr="001A63FB" w:rsidRDefault="00B50298" w:rsidP="001A63FB">
      <w:pPr>
        <w:pStyle w:val="a7"/>
        <w:tabs>
          <w:tab w:val="left" w:pos="900"/>
          <w:tab w:val="left" w:pos="1080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sz w:val="24"/>
          <w:szCs w:val="24"/>
        </w:rPr>
        <w:t>(во время дежурства  в колледже</w:t>
      </w:r>
      <w:proofErr w:type="gramStart"/>
      <w:r w:rsidRPr="001A63F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A63FB">
        <w:rPr>
          <w:rFonts w:ascii="Times New Roman" w:hAnsi="Times New Roman" w:cs="Times New Roman"/>
          <w:bCs/>
          <w:sz w:val="24"/>
          <w:szCs w:val="24"/>
        </w:rPr>
        <w:t xml:space="preserve"> проведения уроков в обеденное время перерыв</w:t>
      </w:r>
    </w:p>
    <w:p w:rsidR="00B50298" w:rsidRPr="001A63FB" w:rsidRDefault="00B50298" w:rsidP="001A63FB">
      <w:pPr>
        <w:pStyle w:val="a7"/>
        <w:tabs>
          <w:tab w:val="left" w:pos="90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iCs/>
          <w:color w:val="000000"/>
          <w:sz w:val="24"/>
          <w:szCs w:val="24"/>
        </w:rPr>
      </w:pP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на обед  переносится -  с 14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до 15.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proofErr w:type="gramStart"/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sz w:val="24"/>
          <w:szCs w:val="24"/>
          <w:u w:val="single"/>
          <w:vertAlign w:val="superscript"/>
          <w:lang w:val="kk-KZ"/>
        </w:rPr>
      </w:pPr>
      <w:r w:rsidRPr="001A63FB">
        <w:rPr>
          <w:rFonts w:ascii="Times New Roman" w:hAnsi="Times New Roman" w:cs="Times New Roman"/>
          <w:bCs/>
          <w:sz w:val="24"/>
          <w:szCs w:val="24"/>
        </w:rPr>
        <w:t>Оконча</w:t>
      </w:r>
      <w:r w:rsidR="001A63FB" w:rsidRPr="001A63FB">
        <w:rPr>
          <w:rFonts w:ascii="Times New Roman" w:hAnsi="Times New Roman" w:cs="Times New Roman"/>
          <w:bCs/>
          <w:sz w:val="24"/>
          <w:szCs w:val="24"/>
        </w:rPr>
        <w:t>н</w:t>
      </w:r>
      <w:r w:rsidRPr="001A63FB">
        <w:rPr>
          <w:rFonts w:ascii="Times New Roman" w:hAnsi="Times New Roman" w:cs="Times New Roman"/>
          <w:bCs/>
          <w:sz w:val="24"/>
          <w:szCs w:val="24"/>
        </w:rPr>
        <w:t>ие работы    -   17</w:t>
      </w:r>
      <w:r w:rsidRPr="001A63FB">
        <w:rPr>
          <w:rStyle w:val="1"/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Во время актированных дней рабочий день сокращается на 4 часа      (с 8.30 - 13.00)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 время проведения  внеклассных мероприятий  в вечернее время рабочий день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сокращается на 3 часа   в  виду организации</w:t>
      </w:r>
      <w:proofErr w:type="gramStart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проведения мероприятия ,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дежурства     инженерно-педагогического коллектива на мероприятии.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center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работников  столовой: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Cs/>
          <w:iCs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 xml:space="preserve">Начало работы - </w:t>
      </w:r>
      <w:r w:rsidRPr="001A63FB">
        <w:rPr>
          <w:rStyle w:val="1"/>
          <w:rFonts w:ascii="Times New Roman" w:hAnsi="Times New Roman" w:cs="Times New Roman"/>
          <w:iCs/>
          <w:sz w:val="24"/>
          <w:szCs w:val="24"/>
        </w:rPr>
        <w:t>8</w:t>
      </w:r>
      <w:r w:rsidRPr="001A63FB">
        <w:rPr>
          <w:rStyle w:val="1"/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Cs/>
          <w:iCs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 xml:space="preserve">Обед </w:t>
      </w:r>
      <w:proofErr w:type="gramStart"/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 xml:space="preserve"> после 2 пары (12</w:t>
      </w:r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  <w:u w:val="single"/>
          <w:vertAlign w:val="superscript"/>
        </w:rPr>
        <w:t>15</w:t>
      </w:r>
      <w:r w:rsidRPr="001A63FB">
        <w:rPr>
          <w:rStyle w:val="a8"/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Перерыв на обед - </w:t>
      </w:r>
      <w:r w:rsidRPr="001A63FB">
        <w:rPr>
          <w:rFonts w:ascii="Times New Roman" w:hAnsi="Times New Roman" w:cs="Times New Roman"/>
          <w:bCs/>
          <w:iCs/>
          <w:sz w:val="24"/>
          <w:szCs w:val="24"/>
        </w:rPr>
        <w:t>с 13</w:t>
      </w:r>
      <w:r w:rsidRPr="001A63FB">
        <w:rPr>
          <w:rFonts w:ascii="Times New Roman" w:hAnsi="Times New Roman" w:cs="Times New Roman"/>
          <w:bCs/>
          <w:iCs/>
          <w:sz w:val="24"/>
          <w:szCs w:val="24"/>
          <w:u w:val="single"/>
          <w:vertAlign w:val="superscript"/>
        </w:rPr>
        <w:t>30</w:t>
      </w:r>
      <w:r w:rsidRPr="001A63FB">
        <w:rPr>
          <w:rFonts w:ascii="Times New Roman" w:hAnsi="Times New Roman" w:cs="Times New Roman"/>
          <w:bCs/>
          <w:iCs/>
          <w:sz w:val="24"/>
          <w:szCs w:val="24"/>
        </w:rPr>
        <w:t xml:space="preserve"> до 14.</w:t>
      </w:r>
      <w:r w:rsidRPr="001A63FB">
        <w:rPr>
          <w:rFonts w:ascii="Times New Roman" w:hAnsi="Times New Roman" w:cs="Times New Roman"/>
          <w:bCs/>
          <w:iCs/>
          <w:sz w:val="24"/>
          <w:szCs w:val="24"/>
          <w:u w:val="single"/>
          <w:vertAlign w:val="superscript"/>
        </w:rPr>
        <w:t>30</w:t>
      </w:r>
      <w:r w:rsidRPr="001A63F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iCs/>
          <w:sz w:val="24"/>
          <w:szCs w:val="24"/>
          <w:u w:val="single"/>
        </w:rPr>
      </w:pPr>
      <w:r w:rsidRPr="001A63F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iCs/>
          <w:sz w:val="24"/>
          <w:szCs w:val="24"/>
        </w:rPr>
        <w:t>Оконча</w:t>
      </w:r>
      <w:r w:rsidR="001A63F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1A63FB">
        <w:rPr>
          <w:rFonts w:ascii="Times New Roman" w:hAnsi="Times New Roman" w:cs="Times New Roman"/>
          <w:bCs/>
          <w:iCs/>
          <w:sz w:val="24"/>
          <w:szCs w:val="24"/>
        </w:rPr>
        <w:t>ие работы    -   17</w:t>
      </w:r>
      <w:r w:rsidRPr="001A63FB">
        <w:rPr>
          <w:rStyle w:val="1"/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</w:t>
      </w: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работников хозяйственной части: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1A63FB">
        <w:rPr>
          <w:rStyle w:val="1"/>
          <w:rFonts w:ascii="Times New Roman" w:hAnsi="Times New Roman" w:cs="Times New Roman"/>
          <w:b w:val="0"/>
          <w:sz w:val="24"/>
          <w:szCs w:val="24"/>
          <w:lang w:val="kk-KZ"/>
        </w:rPr>
        <w:t>Р</w:t>
      </w:r>
      <w:proofErr w:type="spellStart"/>
      <w:r w:rsidR="001A63FB" w:rsidRPr="001A63FB">
        <w:rPr>
          <w:rStyle w:val="1"/>
          <w:rFonts w:ascii="Times New Roman" w:hAnsi="Times New Roman" w:cs="Times New Roman"/>
          <w:b w:val="0"/>
          <w:sz w:val="24"/>
          <w:szCs w:val="24"/>
        </w:rPr>
        <w:t>абочий</w:t>
      </w:r>
      <w:proofErr w:type="spellEnd"/>
      <w:r w:rsidRPr="001A63FB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по комплексному обслуживанию и ремонту зданий,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1A63FB">
        <w:rPr>
          <w:rStyle w:val="1"/>
          <w:rFonts w:ascii="Times New Roman" w:hAnsi="Times New Roman" w:cs="Times New Roman"/>
          <w:b w:val="0"/>
          <w:sz w:val="24"/>
          <w:szCs w:val="24"/>
          <w:lang w:val="kk-KZ"/>
        </w:rPr>
        <w:t>С</w:t>
      </w:r>
      <w:proofErr w:type="spellStart"/>
      <w:r w:rsidRPr="001A63FB">
        <w:rPr>
          <w:rStyle w:val="1"/>
          <w:rFonts w:ascii="Times New Roman" w:hAnsi="Times New Roman" w:cs="Times New Roman"/>
          <w:b w:val="0"/>
          <w:sz w:val="24"/>
          <w:szCs w:val="24"/>
        </w:rPr>
        <w:t>лесарь</w:t>
      </w:r>
      <w:proofErr w:type="spellEnd"/>
      <w:r w:rsidRPr="001A63FB">
        <w:rPr>
          <w:rStyle w:val="1"/>
          <w:rFonts w:ascii="Times New Roman" w:hAnsi="Times New Roman" w:cs="Times New Roman"/>
          <w:b w:val="0"/>
          <w:sz w:val="24"/>
          <w:szCs w:val="24"/>
        </w:rPr>
        <w:t>- сантехник</w:t>
      </w:r>
      <w:r w:rsidRPr="001A63FB">
        <w:rPr>
          <w:rStyle w:val="1"/>
          <w:rFonts w:ascii="Times New Roman" w:hAnsi="Times New Roman" w:cs="Times New Roman"/>
          <w:b w:val="0"/>
          <w:sz w:val="24"/>
          <w:szCs w:val="24"/>
          <w:lang w:val="kk-KZ"/>
        </w:rPr>
        <w:t xml:space="preserve">;     </w:t>
      </w:r>
      <w:r w:rsidRPr="001A63FB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sz w:val="24"/>
          <w:szCs w:val="24"/>
          <w:u w:val="single"/>
          <w:vertAlign w:val="superscript"/>
          <w:lang w:val="kk-KZ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Начало работы  - с  </w:t>
      </w:r>
      <w:r w:rsidRPr="001A63FB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1A63FB">
        <w:rPr>
          <w:rStyle w:val="1"/>
          <w:rFonts w:ascii="Times New Roman" w:hAnsi="Times New Roman" w:cs="Times New Roman"/>
          <w:b w:val="0"/>
          <w:color w:val="000000"/>
          <w:sz w:val="24"/>
          <w:szCs w:val="24"/>
          <w:u w:val="single"/>
          <w:vertAlign w:val="superscript"/>
        </w:rPr>
        <w:t xml:space="preserve">00 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Перерыв на обед - </w:t>
      </w:r>
      <w:r w:rsidRPr="001A63FB">
        <w:rPr>
          <w:rFonts w:ascii="Times New Roman" w:hAnsi="Times New Roman" w:cs="Times New Roman"/>
          <w:bCs/>
          <w:sz w:val="24"/>
          <w:szCs w:val="24"/>
        </w:rPr>
        <w:t>с 13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до  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sz w:val="24"/>
          <w:szCs w:val="24"/>
        </w:rPr>
        <w:t>14.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30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bCs w:val="0"/>
          <w:sz w:val="24"/>
          <w:szCs w:val="24"/>
          <w:u w:val="single"/>
          <w:vertAlign w:val="superscript"/>
          <w:lang w:val="kk-KZ"/>
        </w:rPr>
      </w:pP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Оконч</w:t>
      </w:r>
      <w:r w:rsidR="001A63FB">
        <w:rPr>
          <w:rFonts w:ascii="Times New Roman" w:hAnsi="Times New Roman" w:cs="Times New Roman"/>
          <w:bCs/>
          <w:sz w:val="24"/>
          <w:szCs w:val="24"/>
        </w:rPr>
        <w:t>а</w:t>
      </w:r>
      <w:r w:rsidRPr="001A63FB">
        <w:rPr>
          <w:rFonts w:ascii="Times New Roman" w:hAnsi="Times New Roman" w:cs="Times New Roman"/>
          <w:bCs/>
          <w:sz w:val="24"/>
          <w:szCs w:val="24"/>
        </w:rPr>
        <w:t>ние работы    -   18</w:t>
      </w:r>
      <w:r w:rsidRPr="001A63FB">
        <w:rPr>
          <w:rStyle w:val="1"/>
          <w:rFonts w:ascii="Times New Roman" w:hAnsi="Times New Roman" w:cs="Times New Roman"/>
          <w:b w:val="0"/>
          <w:bCs w:val="0"/>
          <w:sz w:val="24"/>
          <w:szCs w:val="24"/>
          <w:u w:val="single"/>
          <w:vertAlign w:val="superscript"/>
        </w:rPr>
        <w:t>00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</w:t>
      </w: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жим работы  уборщиков служебных </w:t>
      </w: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пом</w:t>
      </w:r>
      <w:proofErr w:type="spellEnd"/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proofErr w:type="spellStart"/>
      <w:r w:rsid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щений</w:t>
      </w:r>
      <w:proofErr w:type="spellEnd"/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b w:val="0"/>
          <w:sz w:val="24"/>
          <w:szCs w:val="24"/>
          <w:u w:val="single"/>
          <w:vertAlign w:val="superscript"/>
          <w:lang w:val="kk-KZ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Начало работы  - с  </w:t>
      </w:r>
      <w:r w:rsidRPr="001A63FB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1A63FB">
        <w:rPr>
          <w:rStyle w:val="1"/>
          <w:rFonts w:ascii="Times New Roman" w:hAnsi="Times New Roman" w:cs="Times New Roman"/>
          <w:b w:val="0"/>
          <w:color w:val="000000"/>
          <w:sz w:val="24"/>
          <w:szCs w:val="24"/>
          <w:u w:val="single"/>
          <w:vertAlign w:val="superscript"/>
        </w:rPr>
        <w:t>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Перерыв на обед - </w:t>
      </w:r>
      <w:r w:rsidRPr="001A63FB">
        <w:rPr>
          <w:rFonts w:ascii="Times New Roman" w:hAnsi="Times New Roman" w:cs="Times New Roman"/>
          <w:bCs/>
          <w:sz w:val="24"/>
          <w:szCs w:val="24"/>
        </w:rPr>
        <w:t>с 13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 до  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A63FB">
        <w:rPr>
          <w:rFonts w:ascii="Times New Roman" w:hAnsi="Times New Roman" w:cs="Times New Roman"/>
          <w:bCs/>
          <w:sz w:val="24"/>
          <w:szCs w:val="24"/>
        </w:rPr>
        <w:t>14.</w:t>
      </w:r>
      <w:r w:rsidRPr="001A63F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30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 w:rsidRPr="001A63FB">
        <w:rPr>
          <w:rFonts w:ascii="Times New Roman" w:hAnsi="Times New Roman" w:cs="Times New Roman"/>
          <w:bCs/>
          <w:sz w:val="24"/>
          <w:szCs w:val="24"/>
        </w:rPr>
        <w:t xml:space="preserve"> Оконч</w:t>
      </w:r>
      <w:r w:rsidR="001A63FB" w:rsidRPr="001A63FB">
        <w:rPr>
          <w:rFonts w:ascii="Times New Roman" w:hAnsi="Times New Roman" w:cs="Times New Roman"/>
          <w:bCs/>
          <w:sz w:val="24"/>
          <w:szCs w:val="24"/>
        </w:rPr>
        <w:t>а</w:t>
      </w:r>
      <w:r w:rsidRPr="001A63FB">
        <w:rPr>
          <w:rFonts w:ascii="Times New Roman" w:hAnsi="Times New Roman" w:cs="Times New Roman"/>
          <w:bCs/>
          <w:sz w:val="24"/>
          <w:szCs w:val="24"/>
        </w:rPr>
        <w:t>ние работы    -   18</w:t>
      </w:r>
      <w:r w:rsidRPr="001A63FB">
        <w:rPr>
          <w:rStyle w:val="1"/>
          <w:rFonts w:ascii="Times New Roman" w:hAnsi="Times New Roman" w:cs="Times New Roman"/>
          <w:bCs w:val="0"/>
          <w:sz w:val="24"/>
          <w:szCs w:val="24"/>
          <w:u w:val="single"/>
          <w:vertAlign w:val="superscript"/>
        </w:rPr>
        <w:t>00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</w:t>
      </w: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 сторожей и вахтера.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Сторож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а: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>начало работы 18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u w:val="single"/>
          <w:vertAlign w:val="superscript"/>
        </w:rPr>
        <w:t>30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  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окончание работы 8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.</w:t>
      </w:r>
      <w:r w:rsidRPr="001A63FB">
        <w:rPr>
          <w:rStyle w:val="a8"/>
          <w:rFonts w:ascii="Times New Roman" w:hAnsi="Times New Roman" w:cs="Times New Roman"/>
          <w:iCs/>
          <w:color w:val="000000"/>
          <w:sz w:val="24"/>
          <w:szCs w:val="24"/>
          <w:u w:val="single"/>
          <w:vertAlign w:val="superscript"/>
        </w:rPr>
        <w:t>30</w:t>
      </w:r>
      <w:proofErr w:type="gramStart"/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;</w:t>
      </w:r>
      <w:proofErr w:type="gramEnd"/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Вахтер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: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начало работы 9.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.</w:t>
      </w:r>
      <w:r w:rsidRPr="001A63FB">
        <w:rPr>
          <w:rStyle w:val="a8"/>
          <w:rFonts w:ascii="Times New Roman" w:hAnsi="Times New Roman" w:cs="Times New Roman"/>
          <w:iCs/>
          <w:color w:val="000000"/>
          <w:sz w:val="24"/>
          <w:szCs w:val="24"/>
          <w:u w:val="single"/>
          <w:vertAlign w:val="superscript"/>
        </w:rPr>
        <w:t>00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 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перерыв на обед 13.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.00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>до 14.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.</w:t>
      </w:r>
      <w:r w:rsidRPr="001A63FB">
        <w:rPr>
          <w:rStyle w:val="a8"/>
          <w:rFonts w:ascii="Times New Roman" w:hAnsi="Times New Roman" w:cs="Times New Roman"/>
          <w:iCs/>
          <w:color w:val="000000"/>
          <w:sz w:val="24"/>
          <w:szCs w:val="24"/>
          <w:u w:val="single"/>
          <w:vertAlign w:val="superscript"/>
        </w:rPr>
        <w:t xml:space="preserve"> 30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окончание работы 18.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.</w:t>
      </w:r>
      <w:r w:rsidRPr="001A63FB">
        <w:rPr>
          <w:rStyle w:val="a8"/>
          <w:rFonts w:ascii="Times New Roman" w:hAnsi="Times New Roman" w:cs="Times New Roman"/>
          <w:iCs/>
          <w:color w:val="000000"/>
          <w:sz w:val="24"/>
          <w:szCs w:val="24"/>
          <w:u w:val="single"/>
          <w:vertAlign w:val="superscript"/>
        </w:rPr>
        <w:t>30</w:t>
      </w:r>
      <w:r w:rsidRPr="001A63FB">
        <w:rPr>
          <w:rStyle w:val="a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II. Порядок приема, перевода и увольнение работников.</w:t>
      </w: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1.. Администрация </w:t>
      </w:r>
      <w:proofErr w:type="spellStart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Железинского</w:t>
      </w:r>
      <w:proofErr w:type="spellEnd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колледжа  при приеме, переводе и увольнении </w:t>
      </w:r>
      <w:r w:rsidRPr="001A63FB">
        <w:rPr>
          <w:rStyle w:val="a8"/>
          <w:rFonts w:ascii="Times New Roman" w:hAnsi="Times New Roman" w:cs="Times New Roman"/>
          <w:sz w:val="24"/>
          <w:szCs w:val="24"/>
        </w:rPr>
        <w:t>работника действует в соответствии с  трудовым кодексом   Республики  Казахстан.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2. При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а) уставом учреждения;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б) коллективным трудовым договором;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в) правилами внутреннего трудового распорядка;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г) должностными требованиями (инструкциями);</w:t>
      </w:r>
    </w:p>
    <w:p w:rsid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A63FB"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spellEnd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) приказами по охране труда и пожарной безопасности. 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3.   Прекращение трудового договора может иметь место только по основаниям, предусмотренным законодательством.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4. 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sz w:val="24"/>
          <w:szCs w:val="24"/>
        </w:rPr>
        <w:t>ІІІ</w:t>
      </w:r>
      <w:r w:rsidRPr="001A63FB">
        <w:rPr>
          <w:rStyle w:val="a8"/>
          <w:rFonts w:ascii="Times New Roman" w:hAnsi="Times New Roman" w:cs="Times New Roman"/>
          <w:sz w:val="24"/>
          <w:szCs w:val="24"/>
        </w:rPr>
        <w:t xml:space="preserve">.  </w:t>
      </w:r>
      <w:r w:rsidR="001A63FB">
        <w:rPr>
          <w:rStyle w:val="a8"/>
          <w:rFonts w:ascii="Times New Roman" w:hAnsi="Times New Roman" w:cs="Times New Roman"/>
          <w:b/>
          <w:bCs/>
          <w:sz w:val="24"/>
          <w:szCs w:val="24"/>
        </w:rPr>
        <w:t>Общие об</w:t>
      </w:r>
      <w:r w:rsidRPr="001A63FB">
        <w:rPr>
          <w:rStyle w:val="a8"/>
          <w:rFonts w:ascii="Times New Roman" w:hAnsi="Times New Roman" w:cs="Times New Roman"/>
          <w:b/>
          <w:bCs/>
          <w:sz w:val="24"/>
          <w:szCs w:val="24"/>
        </w:rPr>
        <w:t>язанности</w:t>
      </w: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работников  колледжа.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 xml:space="preserve">  Круг основных обязанностей  педагогических  работников, учебно-воспитательного и обслуживающего персонала определяется:</w:t>
      </w:r>
    </w:p>
    <w:p w:rsidR="00B50298" w:rsidRPr="001A63FB" w:rsidRDefault="00B50298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A63FB">
        <w:rPr>
          <w:b w:val="0"/>
          <w:bCs w:val="0"/>
          <w:sz w:val="24"/>
          <w:szCs w:val="24"/>
        </w:rPr>
        <w:t>-  уставом Железинского  аграрно-технического колледжа  с. Железинка</w:t>
      </w:r>
    </w:p>
    <w:p w:rsidR="00B50298" w:rsidRPr="001A63FB" w:rsidRDefault="00B50298" w:rsidP="001A63FB">
      <w:pPr>
        <w:ind w:firstLine="709"/>
        <w:rPr>
          <w:lang w:val="kk-KZ"/>
        </w:rPr>
      </w:pPr>
      <w:r w:rsidRPr="001A63FB">
        <w:rPr>
          <w:lang w:val="kk-KZ"/>
        </w:rPr>
        <w:t>-  настоящими правилами внутреннего трудового распорядка</w:t>
      </w:r>
    </w:p>
    <w:p w:rsidR="00B50298" w:rsidRPr="001A63FB" w:rsidRDefault="00B50298" w:rsidP="001A63FB">
      <w:pPr>
        <w:ind w:firstLine="709"/>
        <w:rPr>
          <w:lang w:val="kk-KZ"/>
        </w:rPr>
      </w:pPr>
      <w:r w:rsidRPr="001A63FB">
        <w:rPr>
          <w:lang w:val="kk-KZ"/>
        </w:rPr>
        <w:t>- единым тарифно-квалификационным справочником  работ и профессий рабочих</w:t>
      </w:r>
    </w:p>
    <w:p w:rsidR="00B50298" w:rsidRPr="001A63FB" w:rsidRDefault="00B50298" w:rsidP="001A63FB">
      <w:pPr>
        <w:ind w:firstLine="709"/>
        <w:rPr>
          <w:lang w:val="kk-KZ"/>
        </w:rPr>
      </w:pPr>
      <w:r w:rsidRPr="001A63FB">
        <w:rPr>
          <w:lang w:val="kk-KZ"/>
        </w:rPr>
        <w:lastRenderedPageBreak/>
        <w:t xml:space="preserve"> -  должностными инструкциями  и положениями, утвержденными в   установленном   порядке, которые отражены в приложениях к данным правилам.</w:t>
      </w: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1.  Работники колледжа  обязаны:</w:t>
      </w: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-  работать честно и добросовестно, строго выполнять обязанности, возложенные на них уставом   </w:t>
      </w:r>
      <w:proofErr w:type="spellStart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>Железинского</w:t>
      </w:r>
      <w:proofErr w:type="spellEnd"/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колледжа, правилами внутреннего распорядка и должностными инструкциями;</w:t>
      </w:r>
    </w:p>
    <w:p w:rsidR="00B50298" w:rsidRPr="001A63FB" w:rsidRDefault="00B50298" w:rsidP="001A63FB">
      <w:pPr>
        <w:pStyle w:val="a7"/>
        <w:tabs>
          <w:tab w:val="left" w:pos="720"/>
          <w:tab w:val="left" w:pos="10800"/>
        </w:tabs>
        <w:spacing w:after="0"/>
        <w:ind w:firstLine="709"/>
        <w:rPr>
          <w:rStyle w:val="a8"/>
          <w:rFonts w:ascii="Times New Roman" w:hAnsi="Times New Roman" w:cs="Times New Roman"/>
          <w:sz w:val="24"/>
          <w:szCs w:val="24"/>
        </w:rPr>
      </w:pPr>
      <w:r w:rsidRPr="001A63F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-  соблюдать трудовую дисциплину – основу порядка в колледже,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него обязанностей, </w:t>
      </w:r>
      <w:r w:rsidRPr="001A63FB">
        <w:rPr>
          <w:rStyle w:val="a8"/>
          <w:rFonts w:ascii="Times New Roman" w:hAnsi="Times New Roman" w:cs="Times New Roman"/>
          <w:sz w:val="24"/>
          <w:szCs w:val="24"/>
        </w:rPr>
        <w:t>воздерживаться от действий, мешающих другим работникам выполнять свои обязанности: своевременно и точно исполнять распоряжения администрации;</w:t>
      </w:r>
    </w:p>
    <w:p w:rsidR="00B50298" w:rsidRPr="001A63FB" w:rsidRDefault="00B50298" w:rsidP="001A63FB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40" w:lineRule="auto"/>
        <w:ind w:firstLine="709"/>
        <w:jc w:val="both"/>
        <w:textAlignment w:val="baseline"/>
        <w:rPr>
          <w:rStyle w:val="a9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2.    Своевременно заполнять и аккуратно вести установленную документацию.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Style w:val="a8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-  всемерно стремиться к повышению качества  выполняемой работы, не  допускать упущений  в ней, строго  соблюдать исполнительскую дисциплину, постоянно проявлять творческую  инициативу, направленную на достижение высоких результатов трудовой деятельности;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 xml:space="preserve">  3. Соблюдать требования техники безопасности и охраны труда,  производственной санитарии,  гигиены, противопожарной охраны, предусмотренные  соответствующими правилами и  инструкциями;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-быть всегда внимательным  к детям, вежливыми с родителями учащихся</w:t>
      </w:r>
      <w:r w:rsidRPr="001A63FB">
        <w:rPr>
          <w:rFonts w:ascii="Times New Roman" w:hAnsi="Times New Roman" w:cs="Times New Roman"/>
          <w:b/>
          <w:bCs/>
          <w:sz w:val="24"/>
          <w:szCs w:val="24"/>
        </w:rPr>
        <w:t xml:space="preserve">,    </w:t>
      </w:r>
      <w:r w:rsidRPr="001A63FB">
        <w:rPr>
          <w:rFonts w:ascii="Times New Roman" w:hAnsi="Times New Roman" w:cs="Times New Roman"/>
          <w:sz w:val="24"/>
          <w:szCs w:val="24"/>
        </w:rPr>
        <w:t xml:space="preserve">с   самими учащимися и  членами трудового коллектива;   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и культурный уровень;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 содержать свое рабочее место в чистоте и порядке, соблюдать установленный порядок   хранения материальных ценностей и документов;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 беречь оборудование, инвентарь, учебные пособия и т.д.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 экономно расходовать материалы, топливо и электроэнергию, воспитывать у учащихся    бережное отношение к государственному имуществу;</w:t>
      </w:r>
    </w:p>
    <w:p w:rsidR="00B50298" w:rsidRPr="001A63FB" w:rsidRDefault="00B50298" w:rsidP="001A63FB">
      <w:pPr>
        <w:pStyle w:val="a7"/>
        <w:tabs>
          <w:tab w:val="left" w:pos="10800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63FB">
        <w:rPr>
          <w:rFonts w:ascii="Times New Roman" w:hAnsi="Times New Roman" w:cs="Times New Roman"/>
          <w:sz w:val="24"/>
          <w:szCs w:val="24"/>
        </w:rPr>
        <w:t>-проходить  в установленные сроки периодические медицинские осмотры в   соответствии  с     инструкцией о  проведении  медицинских  осмотров.</w:t>
      </w:r>
      <w:r w:rsidRPr="001A6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    Преподаватель и мастер производственного обучения  обязан: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63FB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1.     </w:t>
      </w:r>
      <w:proofErr w:type="gramStart"/>
      <w:r w:rsidRPr="001A63FB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Преподаватель и мастер производственного обучения  обязаны приходить на работу за   15 минут  до начало уроков.</w:t>
      </w:r>
      <w:proofErr w:type="gramEnd"/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2. Со звонком начать урок и со звонком его окончить, не допуская бесполезной траты   учебного времени.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3.  Иметь поурочные планы на каждый урок,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  Классные руководители- разработки классных часов.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4. Независимо от расписания уроков присутствовать на всех мероприятиях, запланированных для учителей и учащихся. 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Pr="001A63FB">
        <w:rPr>
          <w:rFonts w:ascii="Times New Roman" w:hAnsi="Times New Roman" w:cs="Times New Roman"/>
          <w:color w:val="auto"/>
          <w:sz w:val="24"/>
          <w:szCs w:val="24"/>
        </w:rPr>
        <w:t>Ответственные</w:t>
      </w:r>
      <w:proofErr w:type="gramEnd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за проведение и организацию </w:t>
      </w:r>
      <w:proofErr w:type="spellStart"/>
      <w:r w:rsidRPr="001A63FB">
        <w:rPr>
          <w:rFonts w:ascii="Times New Roman" w:hAnsi="Times New Roman" w:cs="Times New Roman"/>
          <w:color w:val="auto"/>
          <w:sz w:val="24"/>
          <w:szCs w:val="24"/>
        </w:rPr>
        <w:t>внутриколледжных</w:t>
      </w:r>
      <w:proofErr w:type="spellEnd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 –  классный     руководитель, заместитель  руководителя по воспитательной работе. 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Внутригрупповых мероприятий – классный руководитель или мастер производственного   обучения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5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. Выполнять все приказы руководителя колледжа безоговорочно, при несогласии с приказом обжаловать выполненный  приказ в комиссии по трудовым спорам.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.  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на год.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>7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.   Классный руководитель занимается с группой воспитательной внеурочной работой согласно имеющемуся плану воспитательной работы, а также проводит периодически, но не менее двух раз за учебный год, групповые родительские собрания.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>8.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1A63FB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всех случаях травматизма учащихся немедленно сообщают администрации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Педагогическим и другим  работникам  колледжа  запрещается: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- изменять по своему усмотрению расписание занятий и график работы;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- отменять, удлинять или сокращать продолжительность уроков (занятий) и перерывов (перемен) между ними;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-удалять учащегося с уроков;</w:t>
      </w:r>
    </w:p>
    <w:p w:rsidR="00B50298" w:rsidRPr="001A63FB" w:rsidRDefault="00B50298" w:rsidP="001A63FB">
      <w:pPr>
        <w:tabs>
          <w:tab w:val="left" w:pos="10620"/>
        </w:tabs>
        <w:ind w:firstLine="709"/>
      </w:pPr>
      <w:r w:rsidRPr="001A63FB">
        <w:t>-  Освобождать учащихся от занятий для выполнения общественных поручений, участия в спортивных и других мероприятиях;</w:t>
      </w:r>
    </w:p>
    <w:p w:rsidR="00B50298" w:rsidRPr="001A63FB" w:rsidRDefault="00B50298" w:rsidP="001A63FB">
      <w:pPr>
        <w:tabs>
          <w:tab w:val="left" w:pos="10620"/>
        </w:tabs>
        <w:ind w:firstLine="709"/>
      </w:pPr>
      <w:r w:rsidRPr="001A63FB">
        <w:t xml:space="preserve"> -  отвлекать педагогических работников и руководителей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необходимостью;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    -  Посторонним лицам разрешается присутствовать на уроках с согласия учителя и разрешения руководителя колледжа. Вход в класс (группу) после начала урока (занятий) запрещается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 -   В случае неявки на работу по болезни работник обязан   известить администрацию</w:t>
      </w:r>
      <w:proofErr w:type="gramStart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а также представлять листок временной нетрудоспособности в первый день выхода на работу.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помещениях  колледжа запрещается: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- нахождение в верхней одежде и головных уборах;</w:t>
      </w:r>
    </w:p>
    <w:p w:rsidR="00B50298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> - громкий разговор и ш</w:t>
      </w:r>
      <w:r w:rsidR="001A63FB">
        <w:rPr>
          <w:rFonts w:ascii="Times New Roman" w:hAnsi="Times New Roman" w:cs="Times New Roman"/>
          <w:color w:val="auto"/>
          <w:sz w:val="24"/>
          <w:szCs w:val="24"/>
        </w:rPr>
        <w:t>ум в коридорах во время занятий;</w:t>
      </w:r>
    </w:p>
    <w:p w:rsidR="001A63FB" w:rsidRPr="001A63FB" w:rsidRDefault="001A63FB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- появление в нетрезвом виде</w:t>
      </w:r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1A6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курить</w:t>
      </w:r>
      <w:proofErr w:type="gramStart"/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B50298" w:rsidRPr="001A63FB" w:rsidRDefault="00B50298" w:rsidP="001A63FB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І</w:t>
      </w: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  <w:r w:rsidRPr="001A63FB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.</w:t>
      </w:r>
      <w:r w:rsidRPr="001A63F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приказом руководителя колледжа в дополнение к недельной нагрузке на учителей может быть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возложено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классное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руководство,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заведование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учебными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кабинетами,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мастера, общественно-полезного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 труда, а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также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других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учебно-воспитательных функции.     Работники колледжа имеют право совмещать работу по профессиям и должностям согласно перечню профессий и должностей работников учреждений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системы народного образования,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которым  могут устанавливаться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доплаты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Pr="001A63F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A63FB">
        <w:rPr>
          <w:rFonts w:ascii="Times New Roman" w:hAnsi="Times New Roman" w:cs="Times New Roman"/>
          <w:color w:val="auto"/>
          <w:sz w:val="24"/>
          <w:szCs w:val="24"/>
        </w:rPr>
        <w:t>совмещение профессий (должностей), расширений зон обслуживания или увеличения</w:t>
      </w:r>
      <w:r w:rsidRPr="001A63FB">
        <w:rPr>
          <w:rFonts w:ascii="Times New Roman" w:hAnsi="Times New Roman" w:cs="Times New Roman"/>
          <w:sz w:val="24"/>
          <w:szCs w:val="24"/>
        </w:rPr>
        <w:t xml:space="preserve"> объема выполняемых работ.</w:t>
      </w:r>
    </w:p>
    <w:p w:rsidR="001A63FB" w:rsidRDefault="001A63FB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bCs w:val="0"/>
          <w:sz w:val="24"/>
          <w:szCs w:val="24"/>
        </w:rPr>
      </w:pPr>
    </w:p>
    <w:p w:rsidR="00B50298" w:rsidRPr="001A63FB" w:rsidRDefault="00B50298" w:rsidP="001A63F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bCs w:val="0"/>
          <w:sz w:val="24"/>
          <w:szCs w:val="24"/>
        </w:rPr>
      </w:pPr>
      <w:r w:rsidRPr="001A63FB">
        <w:rPr>
          <w:bCs w:val="0"/>
          <w:sz w:val="24"/>
          <w:szCs w:val="24"/>
        </w:rPr>
        <w:t xml:space="preserve">   </w:t>
      </w:r>
      <w:r w:rsidRPr="001A63FB">
        <w:rPr>
          <w:bCs w:val="0"/>
          <w:sz w:val="24"/>
          <w:szCs w:val="24"/>
          <w:lang w:val="en-US"/>
        </w:rPr>
        <w:t>V</w:t>
      </w:r>
      <w:r w:rsidRPr="001A63FB">
        <w:rPr>
          <w:bCs w:val="0"/>
          <w:sz w:val="24"/>
          <w:szCs w:val="24"/>
        </w:rPr>
        <w:t>. Основные обязанности администрации</w:t>
      </w:r>
    </w:p>
    <w:p w:rsidR="00B50298" w:rsidRPr="001A63FB" w:rsidRDefault="00B50298" w:rsidP="001A63FB">
      <w:pPr>
        <w:tabs>
          <w:tab w:val="left" w:pos="10800"/>
          <w:tab w:val="left" w:pos="10980"/>
        </w:tabs>
        <w:ind w:firstLine="709"/>
        <w:rPr>
          <w:lang w:val="kk-KZ"/>
        </w:rPr>
      </w:pPr>
      <w:r w:rsidRPr="001A63FB">
        <w:rPr>
          <w:b/>
          <w:bCs/>
          <w:lang w:val="kk-KZ"/>
        </w:rPr>
        <w:t xml:space="preserve">            1 .</w:t>
      </w:r>
      <w:r w:rsidRPr="001A63FB">
        <w:rPr>
          <w:lang w:val="kk-KZ"/>
        </w:rPr>
        <w:t xml:space="preserve"> Администрация  колледжа обязана: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lang w:val="kk-KZ"/>
        </w:rPr>
        <w:t xml:space="preserve">  -  Обеспечить соблюдение работниками колледжа обязанностей, возложенных на   них  уставом Железинского аграрно-технического колледжа и правилами внутреннего трудового распорядка;     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lang w:val="kk-KZ"/>
        </w:rPr>
        <w:t xml:space="preserve">-  правильно организовать труд работников  колледжа в соответствии с их   специальностью и квалификацией, определить каждому учителю место для проведения учебных занятий в соответствии с расписанием. Обеспечить  исправное  состояние оборудования , здоровые и безопасные условия труда. </w:t>
      </w:r>
    </w:p>
    <w:p w:rsidR="00B50298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lang w:val="kk-KZ"/>
        </w:rPr>
        <w:t>- обеспечить строгое соблюдение трудовой и производственной дисциплины, постоянно осуществлять организаторскую и воспитательную работу, направленную на ее укрепление,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 работы    колледжа,   своевременно применять меры воздействия к нарушителям трудовой   дисциплины.</w:t>
      </w:r>
    </w:p>
    <w:p w:rsidR="00B50298" w:rsidRDefault="001A63FB" w:rsidP="00E06578">
      <w:pPr>
        <w:widowControl w:val="0"/>
        <w:tabs>
          <w:tab w:val="left" w:pos="0"/>
          <w:tab w:val="left" w:pos="10800"/>
          <w:tab w:val="left" w:pos="10980"/>
        </w:tabs>
        <w:jc w:val="both"/>
        <w:rPr>
          <w:lang w:val="kk-KZ"/>
        </w:rPr>
      </w:pPr>
      <w:r>
        <w:rPr>
          <w:lang w:val="kk-KZ"/>
        </w:rPr>
        <w:t xml:space="preserve">         Р</w:t>
      </w:r>
      <w:r w:rsidR="00B50298" w:rsidRPr="001A63FB">
        <w:rPr>
          <w:lang w:val="kk-KZ"/>
        </w:rPr>
        <w:t>аботника, появившегося на работе в нетрезвом состоянии, не допускать к исполнению своих обязанностей в данный  рабочий день и принять к нему соответствующие меры согласно действующему законодательству;</w:t>
      </w:r>
    </w:p>
    <w:p w:rsidR="00B50298" w:rsidRPr="001A63FB" w:rsidRDefault="001A63FB" w:rsidP="00E06578">
      <w:pPr>
        <w:widowControl w:val="0"/>
        <w:tabs>
          <w:tab w:val="left" w:pos="0"/>
          <w:tab w:val="left" w:pos="10800"/>
          <w:tab w:val="left" w:pos="10980"/>
        </w:tabs>
        <w:jc w:val="both"/>
        <w:rPr>
          <w:lang w:val="kk-KZ"/>
        </w:rPr>
      </w:pPr>
      <w:r>
        <w:rPr>
          <w:lang w:val="kk-KZ"/>
        </w:rPr>
        <w:t xml:space="preserve">           С</w:t>
      </w:r>
      <w:r w:rsidR="00B50298" w:rsidRPr="001A63FB">
        <w:rPr>
          <w:lang w:val="kk-KZ"/>
        </w:rPr>
        <w:t>овершенствовать учебно-воспитательный процесс, создавать условия для   внедрения научной организации труда, осуществлять мероприятия по повышению качества работы, культуры труда, организовывать изучение, распространение и внедрение передового опыта работников</w:t>
      </w:r>
    </w:p>
    <w:p w:rsidR="00B50298" w:rsidRPr="001A63FB" w:rsidRDefault="001A63FB" w:rsidP="00E06578">
      <w:pPr>
        <w:widowControl w:val="0"/>
        <w:tabs>
          <w:tab w:val="left" w:pos="0"/>
          <w:tab w:val="left" w:pos="10800"/>
          <w:tab w:val="left" w:pos="10980"/>
        </w:tabs>
        <w:jc w:val="both"/>
        <w:rPr>
          <w:lang w:val="kk-KZ"/>
        </w:rPr>
      </w:pPr>
      <w:r>
        <w:rPr>
          <w:lang w:val="kk-KZ"/>
        </w:rPr>
        <w:lastRenderedPageBreak/>
        <w:t xml:space="preserve">            </w:t>
      </w:r>
      <w:r w:rsidR="00B50298" w:rsidRPr="001A63FB">
        <w:rPr>
          <w:lang w:val="kk-KZ"/>
        </w:rPr>
        <w:t>Принимать меры к своевременному обеспению колледжа необходимым оборудованием , учебными пособиями, хозяйственным инвентарем;</w:t>
      </w:r>
    </w:p>
    <w:p w:rsidR="00B50298" w:rsidRPr="001A63FB" w:rsidRDefault="00B50298" w:rsidP="00E06578">
      <w:pPr>
        <w:tabs>
          <w:tab w:val="left" w:pos="0"/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lang w:val="kk-KZ"/>
        </w:rPr>
        <w:t xml:space="preserve">    Обеспечивать систематический контроль за соблюдением оплаты труда работников и расходованием фонда заработной платы;</w:t>
      </w:r>
    </w:p>
    <w:p w:rsidR="00B50298" w:rsidRPr="001A63FB" w:rsidRDefault="001A63FB" w:rsidP="00E06578">
      <w:pPr>
        <w:widowControl w:val="0"/>
        <w:tabs>
          <w:tab w:val="left" w:pos="1260"/>
          <w:tab w:val="left" w:pos="10800"/>
          <w:tab w:val="left" w:pos="10980"/>
        </w:tabs>
        <w:jc w:val="both"/>
        <w:rPr>
          <w:lang w:val="kk-KZ"/>
        </w:rPr>
      </w:pPr>
      <w:r>
        <w:rPr>
          <w:lang w:val="kk-KZ"/>
        </w:rPr>
        <w:t xml:space="preserve">              </w:t>
      </w:r>
      <w:r w:rsidR="00B50298" w:rsidRPr="001A63FB">
        <w:rPr>
          <w:lang w:val="kk-KZ"/>
        </w:rPr>
        <w:t xml:space="preserve">Создавть условия для всемерного повышения эффективности и улучшения качества труда, своевременно подводить итоги и определять лучших преподавателей колледжа, повышать роль морального и материального стимулирования труда, решать вопросы о поощрении передовых работников колледжа                  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lang w:val="kk-KZ"/>
        </w:rPr>
        <w:t xml:space="preserve">  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b/>
          <w:bCs/>
          <w:lang w:val="kk-KZ"/>
        </w:rPr>
      </w:pPr>
      <w:proofErr w:type="gramStart"/>
      <w:r w:rsidRPr="001A63FB">
        <w:rPr>
          <w:b/>
          <w:bCs/>
          <w:lang w:val="en-US"/>
        </w:rPr>
        <w:t>V</w:t>
      </w:r>
      <w:r w:rsidRPr="001A63FB">
        <w:rPr>
          <w:b/>
          <w:bCs/>
          <w:lang w:val="kk-KZ"/>
        </w:rPr>
        <w:t>І.</w:t>
      </w:r>
      <w:proofErr w:type="gramEnd"/>
      <w:r w:rsidRPr="001A63FB">
        <w:rPr>
          <w:b/>
          <w:bCs/>
          <w:lang w:val="kk-KZ"/>
        </w:rPr>
        <w:t xml:space="preserve">   Общие правила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bCs/>
        </w:rPr>
      </w:pPr>
      <w:r w:rsidRPr="001A63FB">
        <w:rPr>
          <w:bCs/>
        </w:rPr>
        <w:t xml:space="preserve">  1</w:t>
      </w:r>
      <w:r w:rsidRPr="001A63FB">
        <w:t>.  В каникулярное время    персонал и обслуживающий персонал колледжа привлекается к выполнению хозяйственных работ, не требующих специальных знаний (мелкий ремонт, работа на территории колледжа), в пределах установленного им рабочего времени.</w:t>
      </w:r>
      <w:r w:rsidRPr="001A63FB">
        <w:rPr>
          <w:bCs/>
        </w:rPr>
        <w:t xml:space="preserve">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</w:pPr>
      <w:r w:rsidRPr="001A63FB">
        <w:rPr>
          <w:bCs/>
        </w:rPr>
        <w:t xml:space="preserve">  2. </w:t>
      </w:r>
      <w:r w:rsidRPr="001A63FB">
        <w:t>Общее собрание трудового коллектива колледжа проводятся по мере   необходимости, но не реже двух раз в год.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</w:pPr>
      <w:r w:rsidRPr="001A63FB">
        <w:rPr>
          <w:bCs/>
        </w:rPr>
        <w:t xml:space="preserve"> 3.</w:t>
      </w:r>
      <w:r w:rsidRPr="001A63FB">
        <w:t xml:space="preserve"> Заседание педагогического совета проводятся,  как правило, один раз в два месяца. Занятия методических объединений  учителей и воспитателей проводятся не чаще одного раза в месяц. Общие родительские собрания созываются не реже двух раз в год, классные  не реже двух раз в год.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</w:pPr>
      <w:r w:rsidRPr="001A63FB">
        <w:rPr>
          <w:bCs/>
          <w:lang w:val="kk-KZ"/>
        </w:rPr>
        <w:t xml:space="preserve"> 4.</w:t>
      </w:r>
      <w:r w:rsidRPr="001A63FB">
        <w:t xml:space="preserve"> Общие собрания трудового коллектива, заседания педагогического совета и занятия </w:t>
      </w:r>
      <w:r w:rsidRPr="001A63FB">
        <w:rPr>
          <w:lang w:val="kk-KZ"/>
        </w:rPr>
        <w:t xml:space="preserve"> </w:t>
      </w:r>
      <w:r w:rsidRPr="001A63FB">
        <w:t xml:space="preserve">  </w:t>
      </w:r>
      <w:proofErr w:type="spellStart"/>
      <w:r w:rsidRPr="001A63FB">
        <w:t>методобъединений</w:t>
      </w:r>
      <w:proofErr w:type="spellEnd"/>
      <w:r w:rsidRPr="001A63FB">
        <w:t xml:space="preserve">  не должны продолжаться, как </w:t>
      </w:r>
      <w:proofErr w:type="gramStart"/>
      <w:r w:rsidRPr="001A63FB">
        <w:t>правило</w:t>
      </w:r>
      <w:proofErr w:type="gramEnd"/>
      <w:r w:rsidRPr="001A63FB">
        <w:t xml:space="preserve"> более 2-х часов, родительское собрание – 1,5 часа, занятия кружков, секции и факультативов должны продолжаться от 30 минут до 1,5 часа.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lang w:val="kk-KZ"/>
        </w:rPr>
      </w:pPr>
      <w:r w:rsidRPr="001A63FB">
        <w:rPr>
          <w:bCs/>
        </w:rPr>
        <w:t xml:space="preserve"> 5.</w:t>
      </w:r>
      <w:r w:rsidRPr="001A63FB">
        <w:t xml:space="preserve"> Очередность предоставления ежегодных отпусков устанавливается администрацией колледжа  </w:t>
      </w:r>
      <w:proofErr w:type="gramStart"/>
      <w:r w:rsidRPr="001A63FB">
        <w:t>по согласованию с профсоюзным комитетом с учетом необходимости обеспечения нормальной работы колледжа  в благоприятных условий для отдыха</w:t>
      </w:r>
      <w:proofErr w:type="gramEnd"/>
      <w:r w:rsidRPr="001A63FB">
        <w:t xml:space="preserve">  работников. Отпуск  педагогическим работникам колледжа</w:t>
      </w:r>
      <w:proofErr w:type="gramStart"/>
      <w:r w:rsidRPr="001A63FB">
        <w:t xml:space="preserve"> ,</w:t>
      </w:r>
      <w:proofErr w:type="gramEnd"/>
      <w:r w:rsidRPr="001A63FB">
        <w:t xml:space="preserve"> как правило . предоставляются в период летних каникул.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</w:pPr>
      <w:r w:rsidRPr="001A63FB">
        <w:t xml:space="preserve">График отпусков составляется на каждый календарный год  и доводится до сведения </w:t>
      </w:r>
      <w:r w:rsidRPr="001A63FB">
        <w:rPr>
          <w:lang w:val="kk-KZ"/>
        </w:rPr>
        <w:t xml:space="preserve">    </w:t>
      </w:r>
      <w:r w:rsidRPr="001A63FB">
        <w:t>всех работников.</w:t>
      </w:r>
    </w:p>
    <w:p w:rsidR="00B50298" w:rsidRPr="001A63FB" w:rsidRDefault="00B50298" w:rsidP="00E06578">
      <w:pPr>
        <w:tabs>
          <w:tab w:val="left" w:pos="10620"/>
        </w:tabs>
        <w:ind w:firstLine="709"/>
        <w:jc w:val="both"/>
      </w:pPr>
      <w:r w:rsidRPr="001A63FB">
        <w:t xml:space="preserve">               </w:t>
      </w:r>
    </w:p>
    <w:p w:rsidR="00B50298" w:rsidRPr="001A63FB" w:rsidRDefault="00B50298" w:rsidP="00E06578">
      <w:pPr>
        <w:tabs>
          <w:tab w:val="left" w:pos="10800"/>
          <w:tab w:val="left" w:pos="10980"/>
        </w:tabs>
        <w:ind w:firstLine="709"/>
        <w:jc w:val="both"/>
        <w:rPr>
          <w:b/>
          <w:bCs/>
        </w:rPr>
      </w:pPr>
      <w:proofErr w:type="gramStart"/>
      <w:r w:rsidRPr="001A63FB">
        <w:rPr>
          <w:b/>
          <w:bCs/>
          <w:lang w:val="en-US"/>
        </w:rPr>
        <w:t>V</w:t>
      </w:r>
      <w:r w:rsidRPr="001A63FB">
        <w:rPr>
          <w:b/>
          <w:bCs/>
          <w:lang w:val="kk-KZ"/>
        </w:rPr>
        <w:t>ІІ</w:t>
      </w:r>
      <w:r w:rsidRPr="001A63FB">
        <w:rPr>
          <w:b/>
          <w:bCs/>
        </w:rPr>
        <w:t>.</w:t>
      </w:r>
      <w:proofErr w:type="gramEnd"/>
      <w:r w:rsidRPr="001A63FB">
        <w:rPr>
          <w:b/>
          <w:bCs/>
        </w:rPr>
        <w:t xml:space="preserve">  Ответственность за нарушение трудовой </w:t>
      </w:r>
      <w:r w:rsidR="00E06578">
        <w:rPr>
          <w:b/>
          <w:bCs/>
        </w:rPr>
        <w:t xml:space="preserve"> </w:t>
      </w:r>
      <w:r w:rsidRPr="001A63FB">
        <w:rPr>
          <w:b/>
          <w:bCs/>
        </w:rPr>
        <w:t>дисциплины.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  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</w:t>
      </w:r>
      <w:proofErr w:type="spellStart"/>
      <w:r w:rsidRPr="001A63FB">
        <w:t>Железинского</w:t>
      </w:r>
      <w:proofErr w:type="spellEnd"/>
      <w:r w:rsidRPr="001A63FB">
        <w:t xml:space="preserve"> аграрно-технического колледжа, правилами внутреннего трудового распорядка, должностными инструкциями</w:t>
      </w:r>
      <w:proofErr w:type="gramStart"/>
      <w:r w:rsidRPr="001A63FB">
        <w:t xml:space="preserve"> ,</w:t>
      </w:r>
      <w:proofErr w:type="gramEnd"/>
      <w:r w:rsidRPr="001A63FB">
        <w:t xml:space="preserve"> влечет за собой применение мер дисциплинарного или общественного воздействия, а также применения иных мер, предусмотренных действующим законодательством.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 2.   За нарушение трудовой дисциплины администрация колледжа применяет следующие дисциплинарные  взыскания:</w:t>
      </w:r>
    </w:p>
    <w:p w:rsidR="00B50298" w:rsidRPr="001A63FB" w:rsidRDefault="00E06578" w:rsidP="00E06578">
      <w:pPr>
        <w:tabs>
          <w:tab w:val="left" w:pos="900"/>
          <w:tab w:val="left" w:pos="10800"/>
          <w:tab w:val="left" w:pos="10980"/>
        </w:tabs>
        <w:ind w:firstLine="709"/>
        <w:jc w:val="both"/>
        <w:rPr>
          <w:lang w:val="kk-KZ"/>
        </w:rPr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 w:rsidR="00B50298" w:rsidRPr="001A63FB">
        <w:t xml:space="preserve">вольнение в качестве дисциплинарного взыскания может быть применено за систематическое неисполнение работником без  уважительных причин обязанностей, возложенных на него  трудовым договором, уставом </w:t>
      </w:r>
      <w:proofErr w:type="spellStart"/>
      <w:r w:rsidR="00B50298" w:rsidRPr="001A63FB">
        <w:t>Железинского</w:t>
      </w:r>
      <w:proofErr w:type="spellEnd"/>
      <w:r w:rsidR="00B50298" w:rsidRPr="001A63FB">
        <w:t xml:space="preserve"> аграрно-технического колледжа или правилами внутреннего трудового распорядка, если к работнику ранее применялись  меры дисциплинарного или общественного взыскания, за прогул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jc w:val="both"/>
      </w:pPr>
      <w:r w:rsidRPr="001A63FB">
        <w:t xml:space="preserve"> в том числе за отсутствие на работе более 3-</w:t>
      </w:r>
      <w:r w:rsidR="00E06578">
        <w:t>х часов  в течени</w:t>
      </w:r>
      <w:proofErr w:type="gramStart"/>
      <w:r w:rsidR="00E06578">
        <w:t>и</w:t>
      </w:r>
      <w:proofErr w:type="gramEnd"/>
      <w:r w:rsidR="00E06578">
        <w:t xml:space="preserve"> рабочего дня</w:t>
      </w:r>
      <w:r w:rsidRPr="001A63FB">
        <w:t xml:space="preserve"> без уважительных причин, а также за появление на работе в нетрезвом состоянии.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3. Прогулом  считается неявка на работу без уважительной  причины более 3-х часов.   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>4.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 препятствием для применения дисциплинарного взыскания.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 5. Дисциплинарное взыскание применяется администрацией непосредственно за обнаружением проступка, но не позднее одного месяца со дня его  обнаружения, не считая времени болезни или пребывания работника в отпуске. Дисциплинарное взыскание не может быть применено позднее 6 месяцев со дня совершения проступка.  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lastRenderedPageBreak/>
        <w:t xml:space="preserve">    6.  За каждое нарушение трудовой дисциплины может быть применено  только одно дисциплинарное взыскание. 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    7. В течени</w:t>
      </w:r>
      <w:proofErr w:type="gramStart"/>
      <w:r w:rsidRPr="001A63FB">
        <w:t>и</w:t>
      </w:r>
      <w:proofErr w:type="gramEnd"/>
      <w:r w:rsidRPr="001A63FB">
        <w:t xml:space="preserve"> срока  действия дисциплинарного взыскания меры поощрения, указанные в настоящих правилах, как обычно к работнику не применяется.</w:t>
      </w:r>
    </w:p>
    <w:p w:rsidR="00B50298" w:rsidRPr="001A63FB" w:rsidRDefault="00B50298" w:rsidP="00E06578">
      <w:pPr>
        <w:tabs>
          <w:tab w:val="left" w:pos="900"/>
          <w:tab w:val="left" w:pos="10800"/>
          <w:tab w:val="left" w:pos="10980"/>
        </w:tabs>
        <w:ind w:firstLine="709"/>
        <w:jc w:val="both"/>
      </w:pPr>
      <w:r w:rsidRPr="001A63FB">
        <w:t xml:space="preserve">     8. Трудовой коллектив </w:t>
      </w:r>
      <w:proofErr w:type="spellStart"/>
      <w:r w:rsidRPr="001A63FB">
        <w:t>Железинского</w:t>
      </w:r>
      <w:proofErr w:type="spellEnd"/>
      <w:r w:rsidRPr="001A63FB">
        <w:t xml:space="preserve"> аграрно-технического колледжа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</w:t>
      </w:r>
      <w:proofErr w:type="gramStart"/>
      <w:r w:rsidRPr="001A63FB">
        <w:t xml:space="preserve"> ,</w:t>
      </w:r>
      <w:proofErr w:type="gramEnd"/>
      <w:r w:rsidRPr="001A63FB">
        <w:t xml:space="preserve"> или о прекращении действия иных мер, примененных администрацией за нарушение трудовой дисциплины и проявил себя как добросовестный работник.</w:t>
      </w:r>
    </w:p>
    <w:p w:rsidR="00B50298" w:rsidRPr="001A63FB" w:rsidRDefault="00B50298" w:rsidP="00E06578">
      <w:pPr>
        <w:ind w:firstLine="709"/>
        <w:jc w:val="both"/>
        <w:rPr>
          <w:rStyle w:val="FontStyle62"/>
          <w:rFonts w:ascii="Times New Roman" w:cs="Times New Roman"/>
          <w:sz w:val="24"/>
          <w:szCs w:val="24"/>
        </w:rPr>
      </w:pPr>
    </w:p>
    <w:p w:rsidR="00B50298" w:rsidRPr="001A63FB" w:rsidRDefault="00B50298" w:rsidP="00E06578">
      <w:pPr>
        <w:ind w:firstLine="709"/>
        <w:jc w:val="both"/>
        <w:rPr>
          <w:rStyle w:val="FontStyle62"/>
          <w:rFonts w:ascii="Times New Roman" w:cs="Times New Roman"/>
          <w:sz w:val="24"/>
          <w:szCs w:val="24"/>
        </w:rPr>
      </w:pPr>
    </w:p>
    <w:p w:rsidR="00B50298" w:rsidRPr="001A63FB" w:rsidRDefault="00B50298" w:rsidP="00E06578">
      <w:pPr>
        <w:ind w:firstLine="709"/>
        <w:jc w:val="both"/>
        <w:rPr>
          <w:rStyle w:val="FontStyle62"/>
          <w:rFonts w:ascii="Times New Roman" w:cs="Times New Roman"/>
          <w:sz w:val="24"/>
          <w:szCs w:val="24"/>
        </w:rPr>
      </w:pPr>
    </w:p>
    <w:p w:rsidR="00B50298" w:rsidRPr="001A63FB" w:rsidRDefault="00B50298" w:rsidP="00E06578">
      <w:pPr>
        <w:ind w:firstLine="709"/>
        <w:jc w:val="both"/>
        <w:rPr>
          <w:rStyle w:val="FontStyle62"/>
          <w:rFonts w:ascii="Times New Roman" w:cs="Times New Roman"/>
          <w:sz w:val="24"/>
          <w:szCs w:val="24"/>
        </w:rPr>
      </w:pPr>
      <w:r w:rsidRPr="001A63FB">
        <w:rPr>
          <w:rStyle w:val="FontStyle62"/>
          <w:rFonts w:ascii="Times New Roman" w:cs="Times New Roman"/>
          <w:sz w:val="24"/>
          <w:szCs w:val="24"/>
          <w:lang w:val="kk-KZ"/>
        </w:rPr>
        <w:t xml:space="preserve">    </w:t>
      </w:r>
    </w:p>
    <w:p w:rsidR="00B50298" w:rsidRPr="001A63FB" w:rsidRDefault="00B50298" w:rsidP="00E06578">
      <w:pPr>
        <w:ind w:firstLine="709"/>
        <w:jc w:val="both"/>
        <w:rPr>
          <w:rStyle w:val="FontStyle62"/>
          <w:rFonts w:ascii="Times New Roman" w:cs="Times New Roman"/>
          <w:sz w:val="24"/>
          <w:szCs w:val="24"/>
        </w:rPr>
      </w:pPr>
    </w:p>
    <w:p w:rsidR="00B50298" w:rsidRPr="001A63FB" w:rsidRDefault="00B50298" w:rsidP="00E06578">
      <w:pPr>
        <w:ind w:firstLine="709"/>
        <w:jc w:val="both"/>
      </w:pPr>
    </w:p>
    <w:sectPr w:rsidR="00B50298" w:rsidRPr="001A63FB" w:rsidSect="0083542A">
      <w:pgSz w:w="11906" w:h="16838"/>
      <w:pgMar w:top="719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A14"/>
    <w:multiLevelType w:val="hybridMultilevel"/>
    <w:tmpl w:val="AE5805F4"/>
    <w:lvl w:ilvl="0" w:tplc="1F7AEDB4">
      <w:start w:val="9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61795A"/>
    <w:rsid w:val="00021429"/>
    <w:rsid w:val="00023C0B"/>
    <w:rsid w:val="00024099"/>
    <w:rsid w:val="00027A48"/>
    <w:rsid w:val="000313A2"/>
    <w:rsid w:val="000360F0"/>
    <w:rsid w:val="00036894"/>
    <w:rsid w:val="00042B68"/>
    <w:rsid w:val="00061467"/>
    <w:rsid w:val="000A1D8A"/>
    <w:rsid w:val="000A37D7"/>
    <w:rsid w:val="000B653D"/>
    <w:rsid w:val="000C0519"/>
    <w:rsid w:val="000C5005"/>
    <w:rsid w:val="000D3F23"/>
    <w:rsid w:val="000E553F"/>
    <w:rsid w:val="000F57AB"/>
    <w:rsid w:val="001136AD"/>
    <w:rsid w:val="00121F6F"/>
    <w:rsid w:val="00131732"/>
    <w:rsid w:val="0014758E"/>
    <w:rsid w:val="001537C8"/>
    <w:rsid w:val="00176E39"/>
    <w:rsid w:val="00180253"/>
    <w:rsid w:val="001905C9"/>
    <w:rsid w:val="001906C4"/>
    <w:rsid w:val="001A63FB"/>
    <w:rsid w:val="001C26C9"/>
    <w:rsid w:val="001C431D"/>
    <w:rsid w:val="001C6442"/>
    <w:rsid w:val="001D6EE7"/>
    <w:rsid w:val="001E4E9D"/>
    <w:rsid w:val="001F78D6"/>
    <w:rsid w:val="00242914"/>
    <w:rsid w:val="002432CA"/>
    <w:rsid w:val="00250F7B"/>
    <w:rsid w:val="00286412"/>
    <w:rsid w:val="002A13DE"/>
    <w:rsid w:val="002A4843"/>
    <w:rsid w:val="002C087F"/>
    <w:rsid w:val="002C0F8D"/>
    <w:rsid w:val="002C3160"/>
    <w:rsid w:val="002E44A0"/>
    <w:rsid w:val="002E487D"/>
    <w:rsid w:val="002F3EFB"/>
    <w:rsid w:val="002F6DC4"/>
    <w:rsid w:val="002F798F"/>
    <w:rsid w:val="0030433D"/>
    <w:rsid w:val="003168B8"/>
    <w:rsid w:val="0032786A"/>
    <w:rsid w:val="003407D0"/>
    <w:rsid w:val="003428D5"/>
    <w:rsid w:val="00366A3F"/>
    <w:rsid w:val="0037133C"/>
    <w:rsid w:val="003757BA"/>
    <w:rsid w:val="00377F2D"/>
    <w:rsid w:val="00383C35"/>
    <w:rsid w:val="00391693"/>
    <w:rsid w:val="00392415"/>
    <w:rsid w:val="00395F62"/>
    <w:rsid w:val="003A2D2C"/>
    <w:rsid w:val="003C4E7E"/>
    <w:rsid w:val="003C5EDD"/>
    <w:rsid w:val="003C6F07"/>
    <w:rsid w:val="003E6FC8"/>
    <w:rsid w:val="00427A8D"/>
    <w:rsid w:val="0043165B"/>
    <w:rsid w:val="004D0D85"/>
    <w:rsid w:val="004D16AB"/>
    <w:rsid w:val="004F35E6"/>
    <w:rsid w:val="0050033B"/>
    <w:rsid w:val="00520C47"/>
    <w:rsid w:val="00536174"/>
    <w:rsid w:val="005574FB"/>
    <w:rsid w:val="00560659"/>
    <w:rsid w:val="00580CEF"/>
    <w:rsid w:val="005A09A9"/>
    <w:rsid w:val="005A1020"/>
    <w:rsid w:val="005D204E"/>
    <w:rsid w:val="005D2DDC"/>
    <w:rsid w:val="005F747C"/>
    <w:rsid w:val="00604A9B"/>
    <w:rsid w:val="00606A1C"/>
    <w:rsid w:val="0061795A"/>
    <w:rsid w:val="00623CA4"/>
    <w:rsid w:val="00627498"/>
    <w:rsid w:val="0063022E"/>
    <w:rsid w:val="00643B54"/>
    <w:rsid w:val="00650D88"/>
    <w:rsid w:val="00654D05"/>
    <w:rsid w:val="006556DD"/>
    <w:rsid w:val="00657B7C"/>
    <w:rsid w:val="006664B1"/>
    <w:rsid w:val="006707DB"/>
    <w:rsid w:val="00676B41"/>
    <w:rsid w:val="006832B6"/>
    <w:rsid w:val="006A2DA1"/>
    <w:rsid w:val="006A4A9C"/>
    <w:rsid w:val="006A69D4"/>
    <w:rsid w:val="006A7AC4"/>
    <w:rsid w:val="006B4F68"/>
    <w:rsid w:val="006E3666"/>
    <w:rsid w:val="006F35C7"/>
    <w:rsid w:val="00742DD0"/>
    <w:rsid w:val="0074427B"/>
    <w:rsid w:val="00764609"/>
    <w:rsid w:val="00771AF7"/>
    <w:rsid w:val="00772511"/>
    <w:rsid w:val="007758E9"/>
    <w:rsid w:val="007818B1"/>
    <w:rsid w:val="00782289"/>
    <w:rsid w:val="007B191D"/>
    <w:rsid w:val="007C7F80"/>
    <w:rsid w:val="007E3304"/>
    <w:rsid w:val="007E55A1"/>
    <w:rsid w:val="00823EEC"/>
    <w:rsid w:val="0083542A"/>
    <w:rsid w:val="00840CB9"/>
    <w:rsid w:val="00852F83"/>
    <w:rsid w:val="00855B2F"/>
    <w:rsid w:val="008650D6"/>
    <w:rsid w:val="00873AD9"/>
    <w:rsid w:val="00874029"/>
    <w:rsid w:val="008913D9"/>
    <w:rsid w:val="008B57CA"/>
    <w:rsid w:val="008C022D"/>
    <w:rsid w:val="008C1531"/>
    <w:rsid w:val="008D1E3C"/>
    <w:rsid w:val="008D2EF7"/>
    <w:rsid w:val="008F04A7"/>
    <w:rsid w:val="009012C2"/>
    <w:rsid w:val="00912237"/>
    <w:rsid w:val="009213C3"/>
    <w:rsid w:val="00930D49"/>
    <w:rsid w:val="0096265C"/>
    <w:rsid w:val="0097741D"/>
    <w:rsid w:val="00982F1E"/>
    <w:rsid w:val="009865EE"/>
    <w:rsid w:val="00994AF2"/>
    <w:rsid w:val="009C51E8"/>
    <w:rsid w:val="009E2427"/>
    <w:rsid w:val="009F5671"/>
    <w:rsid w:val="009F5E1C"/>
    <w:rsid w:val="00A02082"/>
    <w:rsid w:val="00A05E96"/>
    <w:rsid w:val="00A32459"/>
    <w:rsid w:val="00A517EA"/>
    <w:rsid w:val="00A86CB6"/>
    <w:rsid w:val="00AA1140"/>
    <w:rsid w:val="00AA73C7"/>
    <w:rsid w:val="00AD2409"/>
    <w:rsid w:val="00AE34B2"/>
    <w:rsid w:val="00AE384D"/>
    <w:rsid w:val="00AE4382"/>
    <w:rsid w:val="00AE4C16"/>
    <w:rsid w:val="00AF0A8D"/>
    <w:rsid w:val="00AF2D26"/>
    <w:rsid w:val="00B05266"/>
    <w:rsid w:val="00B10FFE"/>
    <w:rsid w:val="00B333EA"/>
    <w:rsid w:val="00B44134"/>
    <w:rsid w:val="00B4446D"/>
    <w:rsid w:val="00B44A3E"/>
    <w:rsid w:val="00B50298"/>
    <w:rsid w:val="00B65642"/>
    <w:rsid w:val="00B77E7E"/>
    <w:rsid w:val="00B841A2"/>
    <w:rsid w:val="00BB19B5"/>
    <w:rsid w:val="00BD15E1"/>
    <w:rsid w:val="00BE08B9"/>
    <w:rsid w:val="00BE15EC"/>
    <w:rsid w:val="00BF6FA4"/>
    <w:rsid w:val="00C314ED"/>
    <w:rsid w:val="00C31C70"/>
    <w:rsid w:val="00C32D9E"/>
    <w:rsid w:val="00C47CFB"/>
    <w:rsid w:val="00C521E9"/>
    <w:rsid w:val="00C572CB"/>
    <w:rsid w:val="00C70477"/>
    <w:rsid w:val="00C84319"/>
    <w:rsid w:val="00CA5806"/>
    <w:rsid w:val="00CB6A54"/>
    <w:rsid w:val="00D01F6B"/>
    <w:rsid w:val="00D1745B"/>
    <w:rsid w:val="00D54C19"/>
    <w:rsid w:val="00D55439"/>
    <w:rsid w:val="00D64A71"/>
    <w:rsid w:val="00D76301"/>
    <w:rsid w:val="00D77680"/>
    <w:rsid w:val="00D81BC4"/>
    <w:rsid w:val="00D8774F"/>
    <w:rsid w:val="00D95876"/>
    <w:rsid w:val="00DB1F99"/>
    <w:rsid w:val="00DB3B79"/>
    <w:rsid w:val="00DB47D4"/>
    <w:rsid w:val="00DB6FC3"/>
    <w:rsid w:val="00DC0866"/>
    <w:rsid w:val="00DC17EA"/>
    <w:rsid w:val="00DC587A"/>
    <w:rsid w:val="00DD20B1"/>
    <w:rsid w:val="00DD6E84"/>
    <w:rsid w:val="00DF55B6"/>
    <w:rsid w:val="00E06578"/>
    <w:rsid w:val="00E14E2D"/>
    <w:rsid w:val="00E328E7"/>
    <w:rsid w:val="00E40DBD"/>
    <w:rsid w:val="00E556ED"/>
    <w:rsid w:val="00EA47A9"/>
    <w:rsid w:val="00ED7DD8"/>
    <w:rsid w:val="00EE1865"/>
    <w:rsid w:val="00EE533B"/>
    <w:rsid w:val="00F07DA9"/>
    <w:rsid w:val="00F1042A"/>
    <w:rsid w:val="00F21672"/>
    <w:rsid w:val="00F46A17"/>
    <w:rsid w:val="00F55169"/>
    <w:rsid w:val="00F60A6E"/>
    <w:rsid w:val="00F7486C"/>
    <w:rsid w:val="00FD138C"/>
    <w:rsid w:val="00FD78AD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95A"/>
    <w:rPr>
      <w:rFonts w:ascii="Times New Roman" w:eastAsia="Times New Roman" w:hAnsi="Times New Roman"/>
      <w:sz w:val="20"/>
      <w:szCs w:val="20"/>
      <w:lang w:eastAsia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E4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44C9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aliases w:val="Обычный (Web),Обычный (веб)1"/>
    <w:basedOn w:val="a"/>
    <w:uiPriority w:val="99"/>
    <w:rsid w:val="0083542A"/>
    <w:pPr>
      <w:spacing w:before="100" w:beforeAutospacing="1" w:after="100" w:afterAutospacing="1" w:line="208" w:lineRule="atLeast"/>
    </w:pPr>
    <w:rPr>
      <w:rFonts w:ascii="Arial" w:eastAsia="Calibri" w:hAnsi="Arial" w:cs="Arial"/>
      <w:color w:val="333333"/>
      <w:sz w:val="18"/>
      <w:szCs w:val="18"/>
    </w:rPr>
  </w:style>
  <w:style w:type="paragraph" w:styleId="a7">
    <w:name w:val="Body Text"/>
    <w:basedOn w:val="a"/>
    <w:link w:val="a8"/>
    <w:uiPriority w:val="99"/>
    <w:rsid w:val="0083542A"/>
    <w:pPr>
      <w:spacing w:after="1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a0"/>
    <w:link w:val="a7"/>
    <w:uiPriority w:val="99"/>
    <w:semiHidden/>
    <w:rsid w:val="007D41EE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83542A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FontStyle62">
    <w:name w:val="Font Style62"/>
    <w:uiPriority w:val="99"/>
    <w:rsid w:val="0083542A"/>
    <w:rPr>
      <w:rFonts w:ascii="Arial Unicode MS" w:eastAsia="Times New Roman" w:cs="Arial Unicode MS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83542A"/>
    <w:rPr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3542A"/>
    <w:pPr>
      <w:widowControl w:val="0"/>
      <w:shd w:val="clear" w:color="auto" w:fill="FFFFFF"/>
      <w:spacing w:after="1380" w:line="350" w:lineRule="exact"/>
      <w:outlineLvl w:val="0"/>
    </w:pPr>
    <w:rPr>
      <w:rFonts w:eastAsia="Calibri"/>
      <w:b/>
      <w:bCs/>
      <w:noProof/>
      <w:sz w:val="29"/>
      <w:szCs w:val="29"/>
      <w:shd w:val="clear" w:color="auto" w:fill="FFFFFF"/>
    </w:rPr>
  </w:style>
  <w:style w:type="character" w:styleId="a9">
    <w:name w:val="Strong"/>
    <w:basedOn w:val="a0"/>
    <w:uiPriority w:val="99"/>
    <w:qFormat/>
    <w:locked/>
    <w:rsid w:val="00835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Протокол                  </vt:lpstr>
    </vt:vector>
  </TitlesOfParts>
  <Company>Microsoft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ADMIN</cp:lastModifiedBy>
  <cp:revision>2</cp:revision>
  <cp:lastPrinted>2019-05-04T08:09:00Z</cp:lastPrinted>
  <dcterms:created xsi:type="dcterms:W3CDTF">2020-05-08T11:28:00Z</dcterms:created>
  <dcterms:modified xsi:type="dcterms:W3CDTF">2020-05-08T11:28:00Z</dcterms:modified>
</cp:coreProperties>
</file>